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4FF72" w14:textId="77777777" w:rsidR="00C03AFA" w:rsidRPr="00032272" w:rsidRDefault="00C03AFA" w:rsidP="00C03AFA">
      <w:pPr>
        <w:rPr>
          <w:rFonts w:asciiTheme="minorEastAsia" w:eastAsiaTheme="minorEastAsia" w:hAnsiTheme="minorEastAsia"/>
          <w:kern w:val="0"/>
        </w:rPr>
      </w:pPr>
      <w:r w:rsidRPr="00032272">
        <w:rPr>
          <w:rFonts w:asciiTheme="minorEastAsia" w:eastAsiaTheme="minorEastAsia" w:hAnsiTheme="minorEastAsia" w:hint="eastAsia"/>
          <w:kern w:val="0"/>
        </w:rPr>
        <w:t>（様式第２号）</w:t>
      </w:r>
    </w:p>
    <w:p w14:paraId="17689122" w14:textId="77777777" w:rsidR="00C03AFA" w:rsidRPr="00322593" w:rsidRDefault="00C03AFA" w:rsidP="00C03AFA">
      <w:pPr>
        <w:rPr>
          <w:rFonts w:ascii="ＭＳ 明朝" w:hAnsi="ＭＳ 明朝" w:hint="eastAsia"/>
          <w:kern w:val="0"/>
        </w:rPr>
      </w:pPr>
    </w:p>
    <w:p w14:paraId="21947B3A" w14:textId="77777777" w:rsidR="00C03AFA" w:rsidRPr="00032272" w:rsidRDefault="00C03AFA" w:rsidP="00C03AFA">
      <w:pPr>
        <w:snapToGrid w:val="0"/>
        <w:jc w:val="center"/>
        <w:rPr>
          <w:rFonts w:asciiTheme="majorEastAsia" w:eastAsiaTheme="majorEastAsia" w:hAnsiTheme="majorEastAsia" w:hint="eastAsia"/>
          <w:sz w:val="28"/>
          <w:szCs w:val="24"/>
        </w:rPr>
      </w:pPr>
      <w:r w:rsidRPr="00032272">
        <w:rPr>
          <w:rFonts w:asciiTheme="majorEastAsia" w:eastAsiaTheme="majorEastAsia" w:hAnsiTheme="majorEastAsia" w:hint="eastAsia"/>
          <w:sz w:val="28"/>
          <w:szCs w:val="24"/>
        </w:rPr>
        <w:t>公募型プロポーザル参加資格確認書</w:t>
      </w:r>
    </w:p>
    <w:p w14:paraId="58482A8C" w14:textId="77777777" w:rsidR="00C03AFA" w:rsidRPr="00032272" w:rsidRDefault="00C03AFA" w:rsidP="00C03AFA">
      <w:pPr>
        <w:snapToGrid w:val="0"/>
        <w:spacing w:line="236" w:lineRule="exact"/>
        <w:rPr>
          <w:rFonts w:asciiTheme="minorEastAsia" w:eastAsiaTheme="minorEastAsia" w:hAnsiTheme="minorEastAsia"/>
        </w:rPr>
      </w:pPr>
    </w:p>
    <w:p w14:paraId="63952BD4" w14:textId="77777777" w:rsidR="00C03AFA" w:rsidRPr="00032272" w:rsidRDefault="00C03AFA" w:rsidP="00C03AFA">
      <w:pPr>
        <w:snapToGrid w:val="0"/>
        <w:spacing w:line="236" w:lineRule="exact"/>
        <w:rPr>
          <w:rFonts w:asciiTheme="minorEastAsia" w:eastAsiaTheme="minorEastAsia" w:hAnsiTheme="minorEastAsia" w:hint="eastAsia"/>
        </w:rPr>
      </w:pPr>
    </w:p>
    <w:p w14:paraId="6CBF3E3A" w14:textId="77777777" w:rsidR="00C03AFA" w:rsidRPr="00032272" w:rsidRDefault="00C03AFA" w:rsidP="00C03AFA">
      <w:pPr>
        <w:snapToGrid w:val="0"/>
        <w:spacing w:line="236" w:lineRule="exact"/>
        <w:rPr>
          <w:rFonts w:asciiTheme="minorEastAsia" w:eastAsiaTheme="minorEastAsia" w:hAnsiTheme="minorEastAsia" w:hint="eastAsia"/>
        </w:rPr>
      </w:pPr>
      <w:r w:rsidRPr="00032272">
        <w:rPr>
          <w:rFonts w:asciiTheme="minorEastAsia" w:eastAsiaTheme="minorEastAsia" w:hAnsiTheme="minorEastAsia" w:hint="eastAsia"/>
        </w:rPr>
        <w:t>日野町長　﨏田淳一　様</w:t>
      </w:r>
    </w:p>
    <w:p w14:paraId="7FC32B95" w14:textId="77777777" w:rsidR="00C03AFA" w:rsidRPr="00032272" w:rsidRDefault="00C03AFA" w:rsidP="00C03AFA">
      <w:pPr>
        <w:snapToGrid w:val="0"/>
        <w:spacing w:line="236" w:lineRule="exact"/>
        <w:rPr>
          <w:rFonts w:asciiTheme="minorEastAsia" w:eastAsiaTheme="minorEastAsia" w:hAnsiTheme="minorEastAsia" w:hint="eastAsia"/>
        </w:rPr>
      </w:pPr>
    </w:p>
    <w:p w14:paraId="7D6BDE59" w14:textId="77777777" w:rsidR="00C03AFA" w:rsidRPr="00032272" w:rsidRDefault="00C03AFA" w:rsidP="00C03AFA">
      <w:pPr>
        <w:snapToGrid w:val="0"/>
        <w:spacing w:line="236" w:lineRule="exact"/>
        <w:rPr>
          <w:rFonts w:asciiTheme="minorEastAsia" w:eastAsiaTheme="minorEastAsia" w:hAnsiTheme="minorEastAsia" w:hint="eastAsia"/>
        </w:rPr>
      </w:pPr>
    </w:p>
    <w:p w14:paraId="2E3DF9D7" w14:textId="77777777" w:rsidR="00C03AFA" w:rsidRPr="00032272" w:rsidRDefault="00C03AFA" w:rsidP="00C03AFA">
      <w:pPr>
        <w:snapToGrid w:val="0"/>
        <w:spacing w:line="236" w:lineRule="exact"/>
        <w:rPr>
          <w:rFonts w:asciiTheme="minorEastAsia" w:eastAsiaTheme="minorEastAsia" w:hAnsiTheme="minorEastAsia" w:hint="eastAsia"/>
        </w:rPr>
      </w:pPr>
      <w:r w:rsidRPr="00032272">
        <w:rPr>
          <w:rFonts w:asciiTheme="minorEastAsia" w:eastAsiaTheme="minorEastAsia" w:hAnsiTheme="minorEastAsia" w:hint="eastAsia"/>
        </w:rPr>
        <w:t>案件名称：日野町地球温暖化対策実行計画（区域施策編）策定支援業務</w:t>
      </w:r>
    </w:p>
    <w:p w14:paraId="1AA66A2D" w14:textId="77777777" w:rsidR="00C03AFA" w:rsidRPr="00032272" w:rsidRDefault="00C03AFA" w:rsidP="00C03AFA">
      <w:pPr>
        <w:snapToGrid w:val="0"/>
        <w:spacing w:line="236" w:lineRule="exact"/>
        <w:rPr>
          <w:rFonts w:asciiTheme="minorEastAsia" w:eastAsiaTheme="minorEastAsia" w:hAnsiTheme="minorEastAsia"/>
        </w:rPr>
      </w:pPr>
    </w:p>
    <w:p w14:paraId="7D43F53E" w14:textId="77777777" w:rsidR="00C03AFA" w:rsidRPr="00032272" w:rsidRDefault="00C03AFA" w:rsidP="00C03AFA">
      <w:pPr>
        <w:snapToGrid w:val="0"/>
        <w:spacing w:line="236" w:lineRule="exact"/>
        <w:rPr>
          <w:rFonts w:asciiTheme="minorEastAsia" w:eastAsiaTheme="minorEastAsia" w:hAnsiTheme="minorEastAsia" w:hint="eastAsia"/>
        </w:rPr>
      </w:pPr>
    </w:p>
    <w:p w14:paraId="332454DE" w14:textId="77777777" w:rsidR="00C03AFA" w:rsidRPr="00032272" w:rsidRDefault="00C03AFA" w:rsidP="00C03AFA">
      <w:pPr>
        <w:snapToGrid w:val="0"/>
        <w:spacing w:line="236" w:lineRule="exact"/>
        <w:ind w:leftChars="100" w:left="420" w:hangingChars="100" w:hanging="210"/>
        <w:rPr>
          <w:rFonts w:asciiTheme="minorEastAsia" w:eastAsiaTheme="minorEastAsia" w:hAnsiTheme="minorEastAsia" w:hint="eastAsia"/>
        </w:rPr>
      </w:pPr>
      <w:r w:rsidRPr="00032272">
        <w:rPr>
          <w:rFonts w:asciiTheme="minorEastAsia" w:eastAsiaTheme="minorEastAsia" w:hAnsiTheme="minorEastAsia" w:hint="eastAsia"/>
        </w:rPr>
        <w:t>１　当社は、これまでに地球温暖化対策実行計画（区域施策編）策定業務の実績があるか、又は本業務に専門的な知見を有しており、本町との協力・連携体制及び個人情報保護の体制を構築できる者であります。</w:t>
      </w:r>
    </w:p>
    <w:p w14:paraId="13D8A08B" w14:textId="77777777" w:rsidR="00C03AFA" w:rsidRPr="00032272" w:rsidRDefault="00C03AFA" w:rsidP="00C03AFA">
      <w:pPr>
        <w:snapToGrid w:val="0"/>
        <w:spacing w:line="236" w:lineRule="exact"/>
        <w:ind w:leftChars="100" w:left="420" w:hangingChars="100" w:hanging="210"/>
        <w:rPr>
          <w:rFonts w:asciiTheme="minorEastAsia" w:eastAsiaTheme="minorEastAsia" w:hAnsiTheme="minorEastAsia"/>
        </w:rPr>
      </w:pPr>
    </w:p>
    <w:p w14:paraId="7893AA71" w14:textId="77777777" w:rsidR="00C03AFA" w:rsidRPr="00032272" w:rsidRDefault="00C03AFA" w:rsidP="00C03AFA">
      <w:pPr>
        <w:snapToGrid w:val="0"/>
        <w:spacing w:line="236" w:lineRule="exact"/>
        <w:ind w:leftChars="100" w:left="420" w:hangingChars="100" w:hanging="210"/>
        <w:rPr>
          <w:rFonts w:asciiTheme="minorEastAsia" w:eastAsiaTheme="minorEastAsia" w:hAnsiTheme="minorEastAsia"/>
        </w:rPr>
      </w:pPr>
      <w:r w:rsidRPr="00032272">
        <w:rPr>
          <w:rFonts w:asciiTheme="minorEastAsia" w:eastAsiaTheme="minorEastAsia" w:hAnsiTheme="minorEastAsia" w:hint="eastAsia"/>
        </w:rPr>
        <w:t>２ 　当社は、国・地方公共団体から取引停止の措置を受けている期間中の者ではありません。</w:t>
      </w:r>
    </w:p>
    <w:p w14:paraId="53FEA8DC" w14:textId="77777777" w:rsidR="00C03AFA" w:rsidRPr="00032272" w:rsidRDefault="00C03AFA" w:rsidP="00C03AFA">
      <w:pPr>
        <w:snapToGrid w:val="0"/>
        <w:spacing w:line="236" w:lineRule="exact"/>
        <w:ind w:leftChars="100" w:left="420" w:hangingChars="100" w:hanging="210"/>
        <w:rPr>
          <w:rFonts w:asciiTheme="minorEastAsia" w:eastAsiaTheme="minorEastAsia" w:hAnsiTheme="minorEastAsia" w:hint="eastAsia"/>
        </w:rPr>
      </w:pPr>
    </w:p>
    <w:p w14:paraId="6BA0EAD8" w14:textId="77777777" w:rsidR="00C03AFA" w:rsidRPr="00032272" w:rsidRDefault="00C03AFA" w:rsidP="00C03AFA">
      <w:pPr>
        <w:snapToGrid w:val="0"/>
        <w:spacing w:line="236" w:lineRule="exact"/>
        <w:ind w:leftChars="100" w:left="420" w:hangingChars="100" w:hanging="210"/>
        <w:rPr>
          <w:rFonts w:asciiTheme="minorEastAsia" w:eastAsiaTheme="minorEastAsia" w:hAnsiTheme="minorEastAsia"/>
        </w:rPr>
      </w:pPr>
      <w:r w:rsidRPr="00032272">
        <w:rPr>
          <w:rFonts w:asciiTheme="minorEastAsia" w:eastAsiaTheme="minorEastAsia" w:hAnsiTheme="minorEastAsia" w:hint="eastAsia"/>
        </w:rPr>
        <w:t>３　当社は、地方自治法施行令（昭和２２年政令第１６号）第１６７条の４の規定に該当しない者です。</w:t>
      </w:r>
    </w:p>
    <w:p w14:paraId="175E4207" w14:textId="77777777" w:rsidR="00C03AFA" w:rsidRPr="00032272" w:rsidRDefault="00C03AFA" w:rsidP="00C03AFA">
      <w:pPr>
        <w:snapToGrid w:val="0"/>
        <w:spacing w:line="236" w:lineRule="exact"/>
        <w:ind w:leftChars="100" w:left="420" w:hangingChars="100" w:hanging="210"/>
        <w:rPr>
          <w:rFonts w:asciiTheme="minorEastAsia" w:eastAsiaTheme="minorEastAsia" w:hAnsiTheme="minorEastAsia" w:hint="eastAsia"/>
        </w:rPr>
      </w:pPr>
    </w:p>
    <w:p w14:paraId="1617CD34" w14:textId="77777777" w:rsidR="00C03AFA" w:rsidRPr="00032272" w:rsidRDefault="00C03AFA" w:rsidP="00C03AFA">
      <w:pPr>
        <w:snapToGrid w:val="0"/>
        <w:spacing w:line="236" w:lineRule="exact"/>
        <w:ind w:leftChars="100" w:left="420" w:hangingChars="100" w:hanging="210"/>
        <w:rPr>
          <w:rFonts w:asciiTheme="minorEastAsia" w:eastAsiaTheme="minorEastAsia" w:hAnsiTheme="minorEastAsia"/>
        </w:rPr>
      </w:pPr>
      <w:r w:rsidRPr="00032272">
        <w:rPr>
          <w:rFonts w:asciiTheme="minorEastAsia" w:eastAsiaTheme="minorEastAsia" w:hAnsiTheme="minorEastAsia" w:hint="eastAsia"/>
        </w:rPr>
        <w:t>４　当社は、この調達の公告日から本件業務の参加表明書提出日までの間のいずれの日においても、会社更生法（平成１４年法律第１５４号）の規定による更生手続開始の申立てが行われた者又は民事再生法（平成１１年法律第２２５号）の規定による再生手続開始の申立てが行われた者ではありません。</w:t>
      </w:r>
    </w:p>
    <w:p w14:paraId="2A280262" w14:textId="77777777" w:rsidR="00C03AFA" w:rsidRPr="00032272" w:rsidRDefault="00C03AFA" w:rsidP="00C03AFA">
      <w:pPr>
        <w:snapToGrid w:val="0"/>
        <w:spacing w:line="236" w:lineRule="exact"/>
        <w:ind w:leftChars="100" w:left="420" w:hangingChars="100" w:hanging="210"/>
        <w:rPr>
          <w:rFonts w:asciiTheme="minorEastAsia" w:eastAsiaTheme="minorEastAsia" w:hAnsiTheme="minorEastAsia" w:hint="eastAsia"/>
        </w:rPr>
      </w:pPr>
    </w:p>
    <w:p w14:paraId="5BF02FCF" w14:textId="77777777" w:rsidR="00C03AFA" w:rsidRPr="00032272" w:rsidRDefault="00C03AFA" w:rsidP="00C03AFA">
      <w:pPr>
        <w:snapToGrid w:val="0"/>
        <w:spacing w:line="236" w:lineRule="exact"/>
        <w:ind w:leftChars="100" w:left="420" w:hangingChars="100" w:hanging="210"/>
        <w:rPr>
          <w:rFonts w:asciiTheme="minorEastAsia" w:eastAsiaTheme="minorEastAsia" w:hAnsiTheme="minorEastAsia" w:hint="eastAsia"/>
        </w:rPr>
      </w:pPr>
      <w:r w:rsidRPr="00032272">
        <w:rPr>
          <w:rFonts w:asciiTheme="minorEastAsia" w:eastAsiaTheme="minorEastAsia" w:hAnsiTheme="minorEastAsia" w:hint="eastAsia"/>
        </w:rPr>
        <w:t>５　当社は、暴力団員の不当な行為の防止等に関する法律（平成３年法律第７７号）第２条第２号に掲げる暴力団又は暴力団若しくはその構成員の利益になる活動を行う者ではありません。</w:t>
      </w:r>
    </w:p>
    <w:p w14:paraId="2866F99C" w14:textId="77777777" w:rsidR="00C03AFA" w:rsidRPr="00032272" w:rsidRDefault="00C03AFA" w:rsidP="00C03AFA">
      <w:pPr>
        <w:snapToGrid w:val="0"/>
        <w:spacing w:line="236" w:lineRule="exact"/>
        <w:ind w:leftChars="100" w:left="420" w:hangingChars="100" w:hanging="210"/>
        <w:rPr>
          <w:rFonts w:asciiTheme="minorEastAsia" w:eastAsiaTheme="minorEastAsia" w:hAnsiTheme="minorEastAsia"/>
        </w:rPr>
      </w:pPr>
    </w:p>
    <w:p w14:paraId="11828E3F" w14:textId="77777777" w:rsidR="00C03AFA" w:rsidRPr="00032272" w:rsidRDefault="00C03AFA" w:rsidP="00C03AFA">
      <w:pPr>
        <w:snapToGrid w:val="0"/>
        <w:spacing w:line="236" w:lineRule="exact"/>
        <w:ind w:leftChars="100" w:left="420" w:hangingChars="100" w:hanging="210"/>
        <w:rPr>
          <w:rFonts w:asciiTheme="minorEastAsia" w:eastAsiaTheme="minorEastAsia" w:hAnsiTheme="minorEastAsia"/>
        </w:rPr>
      </w:pPr>
      <w:r w:rsidRPr="00032272">
        <w:rPr>
          <w:rFonts w:asciiTheme="minorEastAsia" w:eastAsiaTheme="minorEastAsia" w:hAnsiTheme="minorEastAsia" w:hint="eastAsia"/>
        </w:rPr>
        <w:t>６　当社は、国、都道府県及び市町村の租税公課に未納はありません。</w:t>
      </w:r>
    </w:p>
    <w:p w14:paraId="5897BFAE" w14:textId="77777777" w:rsidR="00C03AFA" w:rsidRPr="00032272" w:rsidRDefault="00C03AFA" w:rsidP="00C03AFA">
      <w:pPr>
        <w:snapToGrid w:val="0"/>
        <w:spacing w:line="236" w:lineRule="exact"/>
        <w:ind w:left="420" w:hangingChars="200" w:hanging="420"/>
        <w:rPr>
          <w:rFonts w:asciiTheme="minorEastAsia" w:eastAsiaTheme="minorEastAsia" w:hAnsiTheme="minorEastAsia"/>
        </w:rPr>
      </w:pPr>
    </w:p>
    <w:p w14:paraId="50A16A46" w14:textId="77777777" w:rsidR="00C03AFA" w:rsidRPr="00032272" w:rsidRDefault="00C03AFA" w:rsidP="00C03AFA">
      <w:pPr>
        <w:snapToGrid w:val="0"/>
        <w:spacing w:line="236" w:lineRule="exact"/>
        <w:ind w:left="210" w:hangingChars="100" w:hanging="210"/>
        <w:rPr>
          <w:rFonts w:asciiTheme="minorEastAsia" w:eastAsiaTheme="minorEastAsia" w:hAnsiTheme="minorEastAsia"/>
        </w:rPr>
      </w:pPr>
    </w:p>
    <w:p w14:paraId="5B76E721" w14:textId="77777777" w:rsidR="00C03AFA" w:rsidRPr="00032272" w:rsidRDefault="00C03AFA" w:rsidP="00C03AFA">
      <w:pPr>
        <w:snapToGrid w:val="0"/>
        <w:spacing w:line="236" w:lineRule="exact"/>
        <w:ind w:left="210" w:hangingChars="100" w:hanging="210"/>
        <w:rPr>
          <w:rFonts w:asciiTheme="minorEastAsia" w:eastAsiaTheme="minorEastAsia" w:hAnsiTheme="minorEastAsia" w:hint="eastAsia"/>
        </w:rPr>
      </w:pPr>
    </w:p>
    <w:p w14:paraId="7B8DC5CF" w14:textId="77777777" w:rsidR="00C03AFA" w:rsidRPr="00032272" w:rsidRDefault="00C03AFA" w:rsidP="00C03AFA">
      <w:pPr>
        <w:snapToGrid w:val="0"/>
        <w:spacing w:line="236" w:lineRule="exact"/>
        <w:jc w:val="right"/>
        <w:rPr>
          <w:rFonts w:asciiTheme="minorEastAsia" w:eastAsiaTheme="minorEastAsia" w:hAnsiTheme="minorEastAsia" w:hint="eastAsia"/>
        </w:rPr>
      </w:pPr>
      <w:r w:rsidRPr="00032272">
        <w:rPr>
          <w:rFonts w:asciiTheme="minorEastAsia" w:eastAsiaTheme="minorEastAsia" w:hAnsiTheme="minorEastAsia" w:hint="eastAsia"/>
        </w:rPr>
        <w:t>上記のとおり相違ないことを誓約します。</w:t>
      </w:r>
    </w:p>
    <w:p w14:paraId="08EA9AD3" w14:textId="77777777" w:rsidR="00C03AFA" w:rsidRPr="00032272" w:rsidRDefault="00C03AFA" w:rsidP="00C03AFA">
      <w:pPr>
        <w:snapToGrid w:val="0"/>
        <w:spacing w:line="236" w:lineRule="exact"/>
        <w:rPr>
          <w:rFonts w:asciiTheme="minorEastAsia" w:eastAsiaTheme="minorEastAsia" w:hAnsiTheme="minorEastAsia" w:hint="eastAsia"/>
        </w:rPr>
      </w:pPr>
    </w:p>
    <w:p w14:paraId="2B42579C" w14:textId="77777777" w:rsidR="00C03AFA" w:rsidRPr="00032272" w:rsidRDefault="00C03AFA" w:rsidP="00C03AFA">
      <w:pPr>
        <w:snapToGrid w:val="0"/>
        <w:spacing w:line="236" w:lineRule="exact"/>
        <w:rPr>
          <w:rFonts w:asciiTheme="minorEastAsia" w:eastAsiaTheme="minorEastAsia" w:hAnsiTheme="minorEastAsia" w:hint="eastAsia"/>
        </w:rPr>
      </w:pPr>
    </w:p>
    <w:p w14:paraId="2B27D609" w14:textId="77777777" w:rsidR="00C03AFA" w:rsidRPr="00032272" w:rsidRDefault="00C03AFA" w:rsidP="00C03AFA">
      <w:pPr>
        <w:snapToGrid w:val="0"/>
        <w:spacing w:line="236" w:lineRule="exact"/>
        <w:jc w:val="right"/>
        <w:rPr>
          <w:rFonts w:asciiTheme="minorEastAsia" w:eastAsiaTheme="minorEastAsia" w:hAnsiTheme="minorEastAsia" w:hint="eastAsia"/>
        </w:rPr>
      </w:pPr>
      <w:r w:rsidRPr="00032272">
        <w:rPr>
          <w:rFonts w:asciiTheme="minorEastAsia" w:eastAsiaTheme="minorEastAsia" w:hAnsiTheme="minorEastAsia" w:hint="eastAsia"/>
        </w:rPr>
        <w:t>令和　　　年　　　月　　　日</w:t>
      </w:r>
    </w:p>
    <w:p w14:paraId="324AF35C" w14:textId="77777777" w:rsidR="00C03AFA" w:rsidRPr="00032272" w:rsidRDefault="00C03AFA" w:rsidP="00C03AFA">
      <w:pPr>
        <w:snapToGrid w:val="0"/>
        <w:spacing w:line="236" w:lineRule="exact"/>
        <w:ind w:right="944"/>
        <w:rPr>
          <w:rFonts w:asciiTheme="minorEastAsia" w:eastAsiaTheme="minorEastAsia" w:hAnsiTheme="minorEastAsia"/>
        </w:rPr>
      </w:pPr>
    </w:p>
    <w:p w14:paraId="0066CCF8" w14:textId="77777777" w:rsidR="00C03AFA" w:rsidRPr="00032272" w:rsidRDefault="00C03AFA" w:rsidP="00C03AFA">
      <w:pPr>
        <w:snapToGrid w:val="0"/>
        <w:spacing w:line="236" w:lineRule="exact"/>
        <w:ind w:right="944"/>
        <w:rPr>
          <w:rFonts w:asciiTheme="minorEastAsia" w:eastAsiaTheme="minorEastAsia" w:hAnsiTheme="minorEastAsia" w:hint="eastAsia"/>
        </w:rPr>
      </w:pPr>
    </w:p>
    <w:p w14:paraId="02D1F095" w14:textId="77777777" w:rsidR="00C03AFA" w:rsidRPr="00032272" w:rsidRDefault="00C03AFA" w:rsidP="00C03AFA">
      <w:pPr>
        <w:pStyle w:val="aa"/>
        <w:wordWrap/>
        <w:spacing w:line="236" w:lineRule="exact"/>
        <w:ind w:leftChars="2000" w:left="4200"/>
        <w:rPr>
          <w:rFonts w:asciiTheme="minorEastAsia" w:eastAsiaTheme="minorEastAsia" w:hAnsiTheme="minorEastAsia"/>
        </w:rPr>
      </w:pPr>
      <w:r w:rsidRPr="00C03AFA">
        <w:rPr>
          <w:rFonts w:asciiTheme="minorEastAsia" w:eastAsiaTheme="minorEastAsia" w:hAnsiTheme="minorEastAsia" w:hint="eastAsia"/>
          <w:spacing w:val="46"/>
          <w:fitText w:val="1416" w:id="-702806016"/>
        </w:rPr>
        <w:t xml:space="preserve">会　社　</w:t>
      </w:r>
      <w:r w:rsidRPr="00C03AFA">
        <w:rPr>
          <w:rFonts w:asciiTheme="minorEastAsia" w:eastAsiaTheme="minorEastAsia" w:hAnsiTheme="minorEastAsia" w:hint="eastAsia"/>
          <w:spacing w:val="-1"/>
          <w:fitText w:val="1416" w:id="-702806016"/>
        </w:rPr>
        <w:t>名</w:t>
      </w:r>
    </w:p>
    <w:p w14:paraId="4B07373B" w14:textId="77777777" w:rsidR="00C03AFA" w:rsidRPr="00032272" w:rsidRDefault="00C03AFA" w:rsidP="00C03AFA">
      <w:pPr>
        <w:pStyle w:val="aa"/>
        <w:wordWrap/>
        <w:spacing w:line="236" w:lineRule="exact"/>
        <w:ind w:leftChars="2000" w:left="4200"/>
        <w:rPr>
          <w:rFonts w:asciiTheme="minorEastAsia" w:eastAsiaTheme="minorEastAsia" w:hAnsiTheme="minorEastAsia"/>
        </w:rPr>
      </w:pPr>
      <w:r w:rsidRPr="00C03AFA">
        <w:rPr>
          <w:rFonts w:asciiTheme="minorEastAsia" w:eastAsiaTheme="minorEastAsia" w:hAnsiTheme="minorEastAsia" w:hint="eastAsia"/>
          <w:spacing w:val="46"/>
          <w:fitText w:val="1416" w:id="-702806015"/>
        </w:rPr>
        <w:t xml:space="preserve">所　在　</w:t>
      </w:r>
      <w:r w:rsidRPr="00C03AFA">
        <w:rPr>
          <w:rFonts w:asciiTheme="minorEastAsia" w:eastAsiaTheme="minorEastAsia" w:hAnsiTheme="minorEastAsia" w:hint="eastAsia"/>
          <w:spacing w:val="-1"/>
          <w:fitText w:val="1416" w:id="-702806015"/>
        </w:rPr>
        <w:t>地</w:t>
      </w:r>
    </w:p>
    <w:p w14:paraId="6EDEB600" w14:textId="77777777" w:rsidR="00C03AFA" w:rsidRPr="00032272" w:rsidRDefault="00C03AFA" w:rsidP="00C03AFA">
      <w:pPr>
        <w:pStyle w:val="aa"/>
        <w:wordWrap/>
        <w:spacing w:line="236" w:lineRule="exact"/>
        <w:ind w:leftChars="1999" w:left="4198"/>
        <w:rPr>
          <w:rFonts w:asciiTheme="minorEastAsia" w:eastAsiaTheme="minorEastAsia" w:hAnsiTheme="minorEastAsia" w:hint="eastAsia"/>
        </w:rPr>
      </w:pPr>
      <w:r w:rsidRPr="00C03AFA">
        <w:rPr>
          <w:rFonts w:asciiTheme="minorEastAsia" w:eastAsiaTheme="minorEastAsia" w:hAnsiTheme="minorEastAsia" w:hint="eastAsia"/>
          <w:spacing w:val="96"/>
          <w:fitText w:val="1416" w:id="-702806014"/>
        </w:rPr>
        <w:t>代表者</w:t>
      </w:r>
      <w:r w:rsidRPr="00C03AFA">
        <w:rPr>
          <w:rFonts w:asciiTheme="minorEastAsia" w:eastAsiaTheme="minorEastAsia" w:hAnsiTheme="minorEastAsia" w:hint="eastAsia"/>
          <w:fitText w:val="1416" w:id="-702806014"/>
        </w:rPr>
        <w:t>名</w:t>
      </w:r>
    </w:p>
    <w:p w14:paraId="70F90746" w14:textId="77777777" w:rsidR="00C03AFA" w:rsidRPr="00032272" w:rsidRDefault="00C03AFA" w:rsidP="00C03AFA">
      <w:pPr>
        <w:pStyle w:val="aa"/>
        <w:wordWrap/>
        <w:spacing w:line="236" w:lineRule="exact"/>
        <w:ind w:leftChars="1999" w:left="4198"/>
        <w:rPr>
          <w:rFonts w:asciiTheme="minorEastAsia" w:eastAsiaTheme="minorEastAsia" w:hAnsiTheme="minorEastAsia"/>
        </w:rPr>
      </w:pPr>
    </w:p>
    <w:p w14:paraId="1C98EA37" w14:textId="77777777" w:rsidR="00C03AFA" w:rsidRPr="00032272" w:rsidRDefault="00C03AFA" w:rsidP="00C03AFA">
      <w:pPr>
        <w:pStyle w:val="aa"/>
        <w:wordWrap/>
        <w:spacing w:line="236" w:lineRule="exact"/>
        <w:ind w:leftChars="1999" w:left="4198"/>
        <w:rPr>
          <w:rFonts w:asciiTheme="minorEastAsia" w:eastAsiaTheme="minorEastAsia" w:hAnsiTheme="minorEastAsia"/>
        </w:rPr>
      </w:pPr>
      <w:r w:rsidRPr="00032272">
        <w:rPr>
          <w:rFonts w:asciiTheme="minorEastAsia" w:eastAsiaTheme="minorEastAsia" w:hAnsiTheme="minorEastAsia" w:hint="eastAsia"/>
        </w:rPr>
        <w:t xml:space="preserve">　　　　　　　　　　　　　　　　</w:t>
      </w:r>
    </w:p>
    <w:p w14:paraId="315DF51B" w14:textId="77777777" w:rsidR="00C03AFA" w:rsidRPr="00032272" w:rsidRDefault="00C03AFA" w:rsidP="00C03AFA">
      <w:pPr>
        <w:pStyle w:val="aa"/>
        <w:wordWrap/>
        <w:spacing w:line="236" w:lineRule="exact"/>
        <w:rPr>
          <w:rFonts w:asciiTheme="minorEastAsia" w:eastAsiaTheme="minorEastAsia" w:hAnsiTheme="minorEastAsia" w:hint="eastAsia"/>
        </w:rPr>
      </w:pPr>
    </w:p>
    <w:p w14:paraId="7C90DE54" w14:textId="77777777" w:rsidR="00C03AFA" w:rsidRPr="00032272" w:rsidRDefault="00C03AFA" w:rsidP="00C03AFA">
      <w:pPr>
        <w:pStyle w:val="aa"/>
        <w:wordWrap/>
        <w:spacing w:line="236" w:lineRule="exact"/>
        <w:ind w:firstLineChars="1911" w:firstLine="4013"/>
        <w:rPr>
          <w:rFonts w:asciiTheme="minorEastAsia" w:eastAsiaTheme="minorEastAsia" w:hAnsiTheme="minorEastAsia"/>
        </w:rPr>
      </w:pPr>
      <w:r w:rsidRPr="00032272">
        <w:rPr>
          <w:rFonts w:asciiTheme="minorEastAsia" w:eastAsiaTheme="minorEastAsia" w:hAnsiTheme="minorEastAsia" w:hint="eastAsia"/>
        </w:rPr>
        <w:t>（作成責任者）</w:t>
      </w:r>
    </w:p>
    <w:p w14:paraId="5CAE2E55" w14:textId="77777777" w:rsidR="00C03AFA" w:rsidRPr="00032272" w:rsidRDefault="00C03AFA" w:rsidP="00C03AFA">
      <w:pPr>
        <w:pStyle w:val="aa"/>
        <w:wordWrap/>
        <w:spacing w:line="236" w:lineRule="exact"/>
        <w:ind w:leftChars="2000" w:left="4200"/>
        <w:rPr>
          <w:rFonts w:asciiTheme="minorEastAsia" w:eastAsiaTheme="minorEastAsia" w:hAnsiTheme="minorEastAsia" w:hint="eastAsia"/>
        </w:rPr>
      </w:pPr>
      <w:r w:rsidRPr="00032272">
        <w:rPr>
          <w:rFonts w:asciiTheme="minorEastAsia" w:eastAsiaTheme="minorEastAsia" w:hAnsiTheme="minorEastAsia" w:hint="eastAsia"/>
        </w:rPr>
        <w:t>所　　　　属</w:t>
      </w:r>
    </w:p>
    <w:p w14:paraId="2134496C" w14:textId="77777777" w:rsidR="00C03AFA" w:rsidRPr="00032272" w:rsidRDefault="00C03AFA" w:rsidP="00C03AFA">
      <w:pPr>
        <w:pStyle w:val="aa"/>
        <w:wordWrap/>
        <w:spacing w:line="236" w:lineRule="exact"/>
        <w:ind w:leftChars="2000" w:left="4200"/>
        <w:rPr>
          <w:rFonts w:asciiTheme="minorEastAsia" w:eastAsiaTheme="minorEastAsia" w:hAnsiTheme="minorEastAsia"/>
        </w:rPr>
      </w:pPr>
      <w:r w:rsidRPr="00C03AFA">
        <w:rPr>
          <w:rFonts w:asciiTheme="minorEastAsia" w:eastAsiaTheme="minorEastAsia" w:hAnsiTheme="minorEastAsia" w:hint="eastAsia"/>
          <w:spacing w:val="96"/>
          <w:fitText w:val="1416" w:id="-702806013"/>
        </w:rPr>
        <w:t>職・氏</w:t>
      </w:r>
      <w:r w:rsidRPr="00C03AFA">
        <w:rPr>
          <w:rFonts w:asciiTheme="minorEastAsia" w:eastAsiaTheme="minorEastAsia" w:hAnsiTheme="minorEastAsia" w:hint="eastAsia"/>
          <w:fitText w:val="1416" w:id="-702806013"/>
        </w:rPr>
        <w:t>名</w:t>
      </w:r>
    </w:p>
    <w:p w14:paraId="6DF18634" w14:textId="77777777" w:rsidR="00C03AFA" w:rsidRPr="00032272" w:rsidRDefault="00C03AFA" w:rsidP="00C03AFA">
      <w:pPr>
        <w:pStyle w:val="aa"/>
        <w:wordWrap/>
        <w:spacing w:line="236" w:lineRule="exact"/>
        <w:ind w:leftChars="2000" w:left="4200"/>
        <w:rPr>
          <w:rFonts w:asciiTheme="minorEastAsia" w:eastAsiaTheme="minorEastAsia" w:hAnsiTheme="minorEastAsia"/>
        </w:rPr>
      </w:pPr>
      <w:r w:rsidRPr="00C03AFA">
        <w:rPr>
          <w:rFonts w:asciiTheme="minorEastAsia" w:eastAsiaTheme="minorEastAsia" w:hAnsiTheme="minorEastAsia" w:hint="eastAsia"/>
          <w:spacing w:val="96"/>
          <w:fitText w:val="1416" w:id="-702806012"/>
        </w:rPr>
        <w:t>電話番</w:t>
      </w:r>
      <w:r w:rsidRPr="00C03AFA">
        <w:rPr>
          <w:rFonts w:asciiTheme="minorEastAsia" w:eastAsiaTheme="minorEastAsia" w:hAnsiTheme="minorEastAsia" w:hint="eastAsia"/>
          <w:fitText w:val="1416" w:id="-702806012"/>
        </w:rPr>
        <w:t>号</w:t>
      </w:r>
    </w:p>
    <w:p w14:paraId="65B66E27" w14:textId="77777777" w:rsidR="00C03AFA" w:rsidRPr="00032272" w:rsidRDefault="00C03AFA" w:rsidP="00C03AFA">
      <w:pPr>
        <w:pStyle w:val="aa"/>
        <w:wordWrap/>
        <w:spacing w:line="236" w:lineRule="exact"/>
        <w:ind w:leftChars="2000" w:left="4200"/>
        <w:rPr>
          <w:rFonts w:asciiTheme="minorEastAsia" w:eastAsiaTheme="minorEastAsia" w:hAnsiTheme="minorEastAsia"/>
        </w:rPr>
      </w:pPr>
      <w:r w:rsidRPr="00032272">
        <w:rPr>
          <w:rFonts w:asciiTheme="minorEastAsia" w:eastAsiaTheme="minorEastAsia" w:hAnsiTheme="minorEastAsia" w:hint="eastAsia"/>
        </w:rPr>
        <w:t>ファクシミリ</w:t>
      </w:r>
    </w:p>
    <w:p w14:paraId="22ACB259" w14:textId="77777777" w:rsidR="00C03AFA" w:rsidRPr="00032272" w:rsidRDefault="00C03AFA" w:rsidP="00C03AFA">
      <w:pPr>
        <w:pStyle w:val="aa"/>
        <w:wordWrap/>
        <w:spacing w:line="236" w:lineRule="exact"/>
        <w:ind w:leftChars="2000" w:left="4200"/>
        <w:rPr>
          <w:rFonts w:asciiTheme="minorEastAsia" w:eastAsiaTheme="minorEastAsia" w:hAnsiTheme="minorEastAsia"/>
        </w:rPr>
      </w:pPr>
      <w:r w:rsidRPr="00C03AFA">
        <w:rPr>
          <w:rFonts w:asciiTheme="minorEastAsia" w:eastAsiaTheme="minorEastAsia" w:hAnsiTheme="minorEastAsia" w:hint="eastAsia"/>
          <w:spacing w:val="46"/>
          <w:fitText w:val="1416" w:id="-702806011"/>
        </w:rPr>
        <w:t>電子メー</w:t>
      </w:r>
      <w:r w:rsidRPr="00C03AFA">
        <w:rPr>
          <w:rFonts w:asciiTheme="minorEastAsia" w:eastAsiaTheme="minorEastAsia" w:hAnsiTheme="minorEastAsia" w:hint="eastAsia"/>
          <w:spacing w:val="-1"/>
          <w:fitText w:val="1416" w:id="-702806011"/>
        </w:rPr>
        <w:t>ル</w:t>
      </w:r>
    </w:p>
    <w:p w14:paraId="49BC2D72" w14:textId="7D1107F1" w:rsidR="003F0BA6" w:rsidRDefault="003F0BA6" w:rsidP="00C03AFA"/>
    <w:sectPr w:rsidR="003F0B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FA"/>
    <w:rsid w:val="0021214A"/>
    <w:rsid w:val="003515EE"/>
    <w:rsid w:val="003F0BA6"/>
    <w:rsid w:val="00C03AFA"/>
    <w:rsid w:val="00CB0248"/>
    <w:rsid w:val="00D01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306ED7"/>
  <w15:chartTrackingRefBased/>
  <w15:docId w15:val="{4E859E6A-205B-4CCF-943B-1004E5F1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AFA"/>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C03A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3A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3AF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3AFA"/>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C03AFA"/>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C03AFA"/>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C03AFA"/>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C03AFA"/>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C03AFA"/>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3A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3A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3AF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3A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3A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3A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3A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3A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3A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3A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3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A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3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AFA"/>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C03AFA"/>
    <w:rPr>
      <w:i/>
      <w:iCs/>
      <w:color w:val="404040" w:themeColor="text1" w:themeTint="BF"/>
    </w:rPr>
  </w:style>
  <w:style w:type="paragraph" w:styleId="a9">
    <w:name w:val="List Paragraph"/>
    <w:basedOn w:val="a"/>
    <w:uiPriority w:val="34"/>
    <w:qFormat/>
    <w:rsid w:val="00C03AFA"/>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C03AFA"/>
    <w:rPr>
      <w:i/>
      <w:iCs/>
      <w:color w:val="0F4761" w:themeColor="accent1" w:themeShade="BF"/>
    </w:rPr>
  </w:style>
  <w:style w:type="paragraph" w:styleId="22">
    <w:name w:val="Intense Quote"/>
    <w:basedOn w:val="a"/>
    <w:next w:val="a"/>
    <w:link w:val="23"/>
    <w:uiPriority w:val="30"/>
    <w:qFormat/>
    <w:rsid w:val="00C03AF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C03AFA"/>
    <w:rPr>
      <w:i/>
      <w:iCs/>
      <w:color w:val="0F4761" w:themeColor="accent1" w:themeShade="BF"/>
    </w:rPr>
  </w:style>
  <w:style w:type="character" w:styleId="24">
    <w:name w:val="Intense Reference"/>
    <w:basedOn w:val="a0"/>
    <w:uiPriority w:val="32"/>
    <w:qFormat/>
    <w:rsid w:val="00C03AFA"/>
    <w:rPr>
      <w:b/>
      <w:bCs/>
      <w:smallCaps/>
      <w:color w:val="0F4761" w:themeColor="accent1" w:themeShade="BF"/>
      <w:spacing w:val="5"/>
    </w:rPr>
  </w:style>
  <w:style w:type="paragraph" w:customStyle="1" w:styleId="aa">
    <w:name w:val="一太郎"/>
    <w:rsid w:val="00C03AFA"/>
    <w:pPr>
      <w:widowControl w:val="0"/>
      <w:wordWrap w:val="0"/>
      <w:autoSpaceDE w:val="0"/>
      <w:autoSpaceDN w:val="0"/>
      <w:adjustRightInd w:val="0"/>
      <w:spacing w:line="268" w:lineRule="exact"/>
      <w:jc w:val="both"/>
    </w:pPr>
    <w:rPr>
      <w:rFonts w:ascii="Century"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U2231</dc:creator>
  <cp:keywords/>
  <dc:description/>
  <cp:lastModifiedBy>U2231</cp:lastModifiedBy>
  <cp:revision>1</cp:revision>
  <dcterms:created xsi:type="dcterms:W3CDTF">2025-06-03T07:08:00Z</dcterms:created>
  <dcterms:modified xsi:type="dcterms:W3CDTF">2025-06-03T07:09:00Z</dcterms:modified>
</cp:coreProperties>
</file>